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5" w:lineRule="atLeast"/>
        <w:jc w:val="center"/>
        <w:rPr>
          <w:rFonts w:ascii="黑体" w:hAnsi="黑体" w:eastAsia="黑体" w:cs="Times New Roman"/>
          <w:color w:val="000000"/>
          <w:kern w:val="0"/>
          <w:sz w:val="40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kern w:val="0"/>
          <w:sz w:val="40"/>
          <w:szCs w:val="32"/>
        </w:rPr>
        <w:t>待征集委员</w:t>
      </w:r>
      <w:r>
        <w:rPr>
          <w:rFonts w:ascii="黑体" w:hAnsi="黑体" w:eastAsia="黑体" w:cs="Times New Roman"/>
          <w:color w:val="000000"/>
          <w:kern w:val="0"/>
          <w:sz w:val="40"/>
          <w:szCs w:val="32"/>
        </w:rPr>
        <w:t>省级</w:t>
      </w:r>
      <w:r>
        <w:rPr>
          <w:rFonts w:hint="eastAsia" w:ascii="黑体" w:hAnsi="黑体" w:eastAsia="黑体" w:cs="Times New Roman"/>
          <w:color w:val="000000"/>
          <w:kern w:val="0"/>
          <w:sz w:val="40"/>
          <w:szCs w:val="32"/>
        </w:rPr>
        <w:t>标技委清单</w:t>
      </w:r>
    </w:p>
    <w:tbl>
      <w:tblPr>
        <w:tblStyle w:val="6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859"/>
        <w:gridCol w:w="2550"/>
        <w:gridCol w:w="3069"/>
        <w:gridCol w:w="4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22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859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拟换届标技委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秘书处承担单位</w:t>
            </w:r>
          </w:p>
        </w:tc>
        <w:tc>
          <w:tcPr>
            <w:tcW w:w="3069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工作范围</w:t>
            </w:r>
          </w:p>
        </w:tc>
        <w:tc>
          <w:tcPr>
            <w:tcW w:w="4648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585" w:lineRule="atLeast"/>
              <w:ind w:left="0" w:firstLine="160" w:firstLineChar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浙江省医疗器械标准化技术委员会</w:t>
            </w:r>
          </w:p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ZJ/TC2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浙江省医疗器械检验研究院（国家食品药品监督管理局杭州医疗器械质量监督检验中心）</w:t>
            </w:r>
          </w:p>
        </w:tc>
        <w:tc>
          <w:tcPr>
            <w:tcW w:w="3069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医疗器械领域</w:t>
            </w:r>
          </w:p>
        </w:tc>
        <w:tc>
          <w:tcPr>
            <w:tcW w:w="4648" w:type="dxa"/>
            <w:vAlign w:val="center"/>
          </w:tcPr>
          <w:p>
            <w:pPr>
              <w:widowControl/>
              <w:spacing w:line="585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秘书处联系人：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徐向彩</w:t>
            </w:r>
          </w:p>
          <w:p>
            <w:pPr>
              <w:widowControl/>
              <w:spacing w:line="585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电话：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0571-86002898</w:t>
            </w:r>
          </w:p>
          <w:p>
            <w:pPr>
              <w:widowControl/>
              <w:spacing w:line="585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电子邮箱：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374891477@qq.com</w:t>
            </w:r>
          </w:p>
          <w:p>
            <w:pPr>
              <w:widowControl/>
              <w:spacing w:line="585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地址：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浙江省杭州市钱塘区下沙经济技术开发区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25号大街379号浙江省医疗器械检验研究院217办公室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585" w:lineRule="atLeast"/>
              <w:ind w:left="0" w:firstLine="160" w:firstLineChar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浙江省茶叶标准化技术委员会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ZJ/TC4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浙江省茶叶集团股份有限公司</w:t>
            </w:r>
          </w:p>
        </w:tc>
        <w:tc>
          <w:tcPr>
            <w:tcW w:w="3069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茶叶行业领域</w:t>
            </w:r>
          </w:p>
        </w:tc>
        <w:tc>
          <w:tcPr>
            <w:tcW w:w="4648" w:type="dxa"/>
            <w:vAlign w:val="center"/>
          </w:tcPr>
          <w:p>
            <w:pPr>
              <w:widowControl/>
              <w:spacing w:line="585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秘书处联系人：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夏兵</w:t>
            </w:r>
          </w:p>
          <w:p>
            <w:pPr>
              <w:widowControl/>
              <w:spacing w:line="585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电话：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0571-85051069</w:t>
            </w:r>
          </w:p>
          <w:p>
            <w:pPr>
              <w:widowControl/>
              <w:spacing w:line="585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电子邮箱：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939107839@qq.com</w:t>
            </w:r>
          </w:p>
          <w:p>
            <w:pPr>
              <w:widowControl/>
              <w:spacing w:line="585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地址：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杭州市西湖区翠柏东路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188号兴合商务广场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2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585" w:lineRule="atLeast"/>
              <w:ind w:left="0" w:firstLine="160" w:firstLineChar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浙江省文化和旅游标准化技术委员会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ZJ/TC16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浙江旅游职业学院</w:t>
            </w:r>
          </w:p>
        </w:tc>
        <w:tc>
          <w:tcPr>
            <w:tcW w:w="3069" w:type="dxa"/>
            <w:vAlign w:val="center"/>
          </w:tcPr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文化、旅游、广播电视等领域</w:t>
            </w:r>
          </w:p>
        </w:tc>
        <w:tc>
          <w:tcPr>
            <w:tcW w:w="4648" w:type="dxa"/>
            <w:vAlign w:val="center"/>
          </w:tcPr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秘书处联系人：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黄李君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电话：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0571-82712517，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13588702324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电子邮箱：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9884358@qq.com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地址：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浙江萧山高教园区浙江旅游职业学院北校区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行政中心1211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585" w:lineRule="atLeast"/>
              <w:ind w:left="0" w:firstLine="160" w:firstLineChar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种植业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标准化技术委员会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ZJ/TC34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浙江省农业技术推广中心</w:t>
            </w:r>
          </w:p>
        </w:tc>
        <w:tc>
          <w:tcPr>
            <w:tcW w:w="3069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种植业领域</w:t>
            </w:r>
          </w:p>
        </w:tc>
        <w:tc>
          <w:tcPr>
            <w:tcW w:w="4648" w:type="dxa"/>
            <w:vAlign w:val="center"/>
          </w:tcPr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秘书处联系人：李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婧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电话：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0571-86757878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电子邮箱：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702572036@qq.com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地址：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杭州市上城区秋涛北路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585" w:lineRule="atLeast"/>
              <w:ind w:left="0" w:firstLine="160" w:firstLineChar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浙江省物流信息技术标准化技术委员会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ZJ/TC35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浙江省质量科学研究院</w:t>
            </w:r>
          </w:p>
        </w:tc>
        <w:tc>
          <w:tcPr>
            <w:tcW w:w="3069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物流信息技术领域</w:t>
            </w:r>
          </w:p>
        </w:tc>
        <w:tc>
          <w:tcPr>
            <w:tcW w:w="4648" w:type="dxa"/>
            <w:vAlign w:val="center"/>
          </w:tcPr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秘书处联系人：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程璐璐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电话：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0571-85786906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电子邮箱：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1581943801@qq.com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地址：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杭州市钱塘区浙江省质量科学研究院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11号楼（金沙中心C2）1105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585" w:lineRule="atLeast"/>
              <w:ind w:left="0" w:firstLine="160" w:firstLineChar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浙江省化妆品标准化技术委员会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ZJ/TC39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义乌市标准化研究院</w:t>
            </w:r>
          </w:p>
        </w:tc>
        <w:tc>
          <w:tcPr>
            <w:tcW w:w="3069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化妆品行业领域</w:t>
            </w:r>
          </w:p>
        </w:tc>
        <w:tc>
          <w:tcPr>
            <w:tcW w:w="4648" w:type="dxa"/>
            <w:vAlign w:val="center"/>
          </w:tcPr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秘书处联系人：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戴佩璇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电话：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0579-85522073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电子邮箱：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zjqs_tc39@163.com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地址：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浙江省义乌市雪峰西路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968号科技创业园13号楼国家标准审评中心一楼大厅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2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585" w:lineRule="atLeast"/>
              <w:ind w:left="0" w:firstLine="160" w:firstLineChar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浙江省会展业标准化技术委员会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ZJ/TC41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浙江中汽会展有限公司</w:t>
            </w:r>
          </w:p>
        </w:tc>
        <w:tc>
          <w:tcPr>
            <w:tcW w:w="3069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会展行领域</w:t>
            </w:r>
          </w:p>
        </w:tc>
        <w:tc>
          <w:tcPr>
            <w:tcW w:w="4648" w:type="dxa"/>
            <w:vAlign w:val="center"/>
          </w:tcPr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秘书处联系人：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章樱樱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电话：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0571-28879598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电子邮箱：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114623527@qq.com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地址：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杭州市拱墅区石祥路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589号西裙楼3层317室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585" w:lineRule="atLeast"/>
              <w:ind w:left="0" w:firstLine="160" w:firstLineChar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浙江省海洋资源环境标准化技术委员会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ZJ/TC54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浙江省海洋监测预报中心</w:t>
            </w:r>
          </w:p>
        </w:tc>
        <w:tc>
          <w:tcPr>
            <w:tcW w:w="3069" w:type="dxa"/>
            <w:vAlign w:val="center"/>
          </w:tcPr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海洋环境保护、海洋资源开发与利用等领域</w:t>
            </w:r>
          </w:p>
        </w:tc>
        <w:tc>
          <w:tcPr>
            <w:tcW w:w="4648" w:type="dxa"/>
            <w:vAlign w:val="center"/>
          </w:tcPr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秘书处联系人：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朱业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电话：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0571-88007202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电子邮箱：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zhuye97@163.com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地址：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天目山路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102号海洋渔业大厦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585" w:lineRule="atLeast"/>
              <w:ind w:left="0" w:firstLine="160" w:firstLineChar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浙江省商贸流通业标准化技术委员会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ZJ/TC60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浙江省商贸业联合会</w:t>
            </w:r>
          </w:p>
        </w:tc>
        <w:tc>
          <w:tcPr>
            <w:tcW w:w="3069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商贸流通领域</w:t>
            </w:r>
          </w:p>
        </w:tc>
        <w:tc>
          <w:tcPr>
            <w:tcW w:w="4648" w:type="dxa"/>
            <w:vAlign w:val="center"/>
          </w:tcPr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秘书处联系人：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陈媚媚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电话：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15858207335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电子邮箱：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smylhh@126.com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地址：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杭州市拱墅区延安路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511号元通大厦1102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585" w:lineRule="atLeast"/>
              <w:ind w:left="0" w:firstLine="160" w:firstLineChar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浙江省心理服务标准化技术委员会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ZJ/TC74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浙江省大众心理援助中心</w:t>
            </w:r>
          </w:p>
        </w:tc>
        <w:tc>
          <w:tcPr>
            <w:tcW w:w="3069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心理服务领域</w:t>
            </w:r>
          </w:p>
        </w:tc>
        <w:tc>
          <w:tcPr>
            <w:tcW w:w="4648" w:type="dxa"/>
            <w:vAlign w:val="center"/>
          </w:tcPr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秘书处联系人：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南菲菲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电话：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18868817816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电子邮箱：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870583431@qq.com  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地址：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杭州市拱墅区西湖文化广场省科技馆南门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2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585" w:lineRule="atLeast"/>
              <w:ind w:left="0" w:firstLine="160" w:firstLineChar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浙江省公路工程标准化技术委员会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ZJ/TC76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浙江公路水运工程咨询集团有限公司</w:t>
            </w:r>
          </w:p>
        </w:tc>
        <w:tc>
          <w:tcPr>
            <w:tcW w:w="3069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公路工程领域</w:t>
            </w:r>
          </w:p>
        </w:tc>
        <w:tc>
          <w:tcPr>
            <w:tcW w:w="4648" w:type="dxa"/>
            <w:vAlign w:val="center"/>
          </w:tcPr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秘书处联系人：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李梅芳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电话：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15968869531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电子邮箱：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zjglbjw@126.com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地址：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杭州西湖区大龙驹坞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705号浙江公路水运工程咨询集团有限公司4号楼112室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585" w:lineRule="atLeast"/>
              <w:ind w:left="0" w:firstLine="160" w:firstLineChar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浙江省水利标准化技术委员会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ZJ/TC77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浙江省水利河口研究院（浙江省海洋规划设计研究院）</w:t>
            </w:r>
          </w:p>
        </w:tc>
        <w:tc>
          <w:tcPr>
            <w:tcW w:w="3069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水利领域</w:t>
            </w:r>
          </w:p>
        </w:tc>
        <w:tc>
          <w:tcPr>
            <w:tcW w:w="4648" w:type="dxa"/>
            <w:vAlign w:val="center"/>
          </w:tcPr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秘书处联系人：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赵晓波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电话：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0571-86437026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电子邮箱：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84213768@qq.com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地址：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杭州市上城区杭海路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585" w:lineRule="atLeast"/>
              <w:ind w:left="0" w:firstLine="160" w:firstLineChars="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浙江省知识产权标准化技术委员会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ZJ/TC80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585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浙江省知识产权保护中心</w:t>
            </w:r>
          </w:p>
        </w:tc>
        <w:tc>
          <w:tcPr>
            <w:tcW w:w="3069" w:type="dxa"/>
            <w:vAlign w:val="center"/>
          </w:tcPr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知识产权领域</w:t>
            </w:r>
          </w:p>
        </w:tc>
        <w:tc>
          <w:tcPr>
            <w:tcW w:w="4648" w:type="dxa"/>
            <w:vAlign w:val="center"/>
          </w:tcPr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秘书处联系人：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任霞霞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电话：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0571-58119589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电子邮箱：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renxiaxia@zjippc.cn</w:t>
            </w:r>
          </w:p>
          <w:p>
            <w:pPr>
              <w:widowControl/>
              <w:spacing w:line="585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地址：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杭州市西湖区文二路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218号浙江省知识产权保护中心</w:t>
            </w:r>
          </w:p>
        </w:tc>
      </w:tr>
    </w:tbl>
    <w:p>
      <w:pPr>
        <w:pStyle w:val="4"/>
        <w:spacing w:before="90" w:beforeAutospacing="0" w:after="105" w:afterAutospacing="0"/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B70468"/>
    <w:multiLevelType w:val="multilevel"/>
    <w:tmpl w:val="6CB70468"/>
    <w:lvl w:ilvl="0" w:tentative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51"/>
    <w:rsid w:val="00004AA8"/>
    <w:rsid w:val="000A2ABB"/>
    <w:rsid w:val="00120651"/>
    <w:rsid w:val="0022138C"/>
    <w:rsid w:val="002253BA"/>
    <w:rsid w:val="002D5A91"/>
    <w:rsid w:val="002E6F88"/>
    <w:rsid w:val="004B0154"/>
    <w:rsid w:val="00554E37"/>
    <w:rsid w:val="005D1219"/>
    <w:rsid w:val="006A1758"/>
    <w:rsid w:val="006F5A75"/>
    <w:rsid w:val="00774B3D"/>
    <w:rsid w:val="008D3930"/>
    <w:rsid w:val="00925E8A"/>
    <w:rsid w:val="009D395F"/>
    <w:rsid w:val="00A74B38"/>
    <w:rsid w:val="00AA77D4"/>
    <w:rsid w:val="00B3231A"/>
    <w:rsid w:val="00BA43F9"/>
    <w:rsid w:val="00DA57BA"/>
    <w:rsid w:val="00DB573A"/>
    <w:rsid w:val="00DF2F5C"/>
    <w:rsid w:val="00ED1067"/>
    <w:rsid w:val="00F70C8B"/>
    <w:rsid w:val="5AD6AF7C"/>
    <w:rsid w:val="6F2F50FF"/>
    <w:rsid w:val="739B573F"/>
    <w:rsid w:val="7C8EEC96"/>
    <w:rsid w:val="AB6DDCA9"/>
    <w:rsid w:val="FDFE8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259</Words>
  <Characters>1481</Characters>
  <Lines>12</Lines>
  <Paragraphs>3</Paragraphs>
  <TotalTime>1</TotalTime>
  <ScaleCrop>false</ScaleCrop>
  <LinksUpToDate>false</LinksUpToDate>
  <CharactersWithSpaces>1737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2025-11-21T16:44:00Z</dcterms:created>
  <dc:creator>Wu</dc:creator>
  <cp:lastModifiedBy>unis</cp:lastModifiedBy>
  <dcterms:modified xsi:type="dcterms:W3CDTF">2025-11-26T17:14:20Z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BCFCCB591433D659ECC42669BD736502</vt:lpwstr>
  </property>
</Properties>
</file>